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A76033"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Барлық мемлекеттік органдард</w:t>
      </w:r>
      <w:r w:rsidR="0067004E">
        <w:rPr>
          <w:rFonts w:ascii="Times New Roman" w:hAnsi="Times New Roman"/>
          <w:sz w:val="24"/>
          <w:szCs w:val="24"/>
          <w:lang w:val="kk-KZ"/>
        </w:rPr>
        <w:t>ың 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C34851" w:rsidRDefault="002167FE" w:rsidP="00C34851">
      <w:pPr>
        <w:pStyle w:val="aa"/>
        <w:spacing w:before="0" w:beforeAutospacing="0" w:after="0" w:afterAutospacing="0"/>
        <w:ind w:left="-709"/>
        <w:jc w:val="both"/>
        <w:rPr>
          <w:lang w:val="kk-KZ"/>
        </w:rPr>
      </w:pPr>
      <w:r>
        <w:rPr>
          <w:b/>
          <w:lang w:val="kk-KZ"/>
        </w:rPr>
        <w:t>С-3 санаты үшін:</w:t>
      </w:r>
      <w:r>
        <w:rPr>
          <w:lang w:val="kk-KZ"/>
        </w:rPr>
        <w:t xml:space="preserve"> жоғары білім;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3) А-4, В-4, С-4, C-O-4, D-4, D-O-3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 4) өкiлеттiктерiн теріс себептермен тоқтатқан судьяларды қоспағанда, судья лауазымында қызмет өтілі бір жыл алты айдан кем емес; 5) мемлекеттік қызмет өтілі төрт жылдан кем емес, оның ішінде орталық немесе облыстық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жедел-тактикалық деңгейдегі немесе әскери оқу орындарының лауазымдарында екі жылдан кем емес;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w:t>
      </w:r>
      <w:r w:rsidR="004A6123">
        <w:rPr>
          <w:lang w:val="kk-KZ"/>
        </w:rPr>
        <w:t>мандықтар бойынша оқуды аяқтауы.</w:t>
      </w:r>
      <w:r>
        <w:rPr>
          <w:lang w:val="kk-KZ"/>
        </w:rPr>
        <w:t xml:space="preserve"> </w:t>
      </w:r>
    </w:p>
    <w:p w:rsidR="00C34851" w:rsidRPr="00E80A6F" w:rsidRDefault="00C34851" w:rsidP="004A6123">
      <w:pPr>
        <w:pStyle w:val="aa"/>
        <w:spacing w:before="0" w:beforeAutospacing="0" w:after="0" w:afterAutospacing="0"/>
        <w:ind w:left="-709"/>
        <w:jc w:val="both"/>
        <w:rPr>
          <w:i/>
          <w:iCs/>
          <w:sz w:val="20"/>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Pr>
          <w:bCs/>
          <w:iCs/>
          <w:szCs w:val="20"/>
          <w:lang w:val="kk-KZ"/>
        </w:rPr>
        <w:t xml:space="preserve"> </w:t>
      </w:r>
      <w:r w:rsidRPr="00B12168">
        <w:rPr>
          <w:bCs/>
          <w:iCs/>
          <w:szCs w:val="20"/>
          <w:lang w:val="kk-KZ"/>
        </w:rPr>
        <w:t>жұмыс тәжірибесі келесі талаптардың біріне сәйкес болуы тиіс:</w:t>
      </w:r>
      <w:r>
        <w:rPr>
          <w:bCs/>
          <w:iCs/>
          <w:szCs w:val="20"/>
          <w:lang w:val="kk-KZ"/>
        </w:rPr>
        <w:t xml:space="preserve"> </w:t>
      </w: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Pr>
          <w:bCs/>
          <w:iCs/>
          <w:szCs w:val="20"/>
          <w:lang w:val="kk-KZ"/>
        </w:rPr>
        <w:t xml:space="preserve"> </w:t>
      </w: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Pr>
          <w:bCs/>
          <w:iCs/>
          <w:szCs w:val="20"/>
          <w:lang w:val="kk-KZ"/>
        </w:rPr>
        <w:t xml:space="preserve"> </w:t>
      </w: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r>
        <w:rPr>
          <w:bCs/>
          <w:iCs/>
          <w:szCs w:val="20"/>
          <w:lang w:val="kk-KZ"/>
        </w:rPr>
        <w:t xml:space="preserve"> </w:t>
      </w: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r>
        <w:rPr>
          <w:bCs/>
          <w:iCs/>
          <w:szCs w:val="20"/>
          <w:lang w:val="kk-KZ"/>
        </w:rPr>
        <w:t xml:space="preserve"> </w:t>
      </w:r>
      <w:r w:rsidRPr="00B12168">
        <w:rPr>
          <w:bCs/>
          <w:iCs/>
          <w:szCs w:val="20"/>
          <w:lang w:val="kk-KZ"/>
        </w:rPr>
        <w:t xml:space="preserve">5) </w:t>
      </w:r>
      <w:r w:rsidRPr="00B12168">
        <w:rPr>
          <w:bCs/>
          <w:iCs/>
          <w:szCs w:val="20"/>
          <w:lang w:val="kk-KZ"/>
        </w:rPr>
        <w:lastRenderedPageBreak/>
        <w:t>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r>
        <w:rPr>
          <w:bCs/>
          <w:iCs/>
          <w:szCs w:val="20"/>
          <w:lang w:val="kk-KZ"/>
        </w:rPr>
        <w:t xml:space="preserve"> </w:t>
      </w: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r>
        <w:rPr>
          <w:bCs/>
          <w:iCs/>
          <w:szCs w:val="20"/>
          <w:lang w:val="kk-KZ"/>
        </w:rPr>
        <w:t xml:space="preserve"> </w:t>
      </w: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2167FE"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2167FE" w:rsidRPr="00072579" w:rsidRDefault="002167FE" w:rsidP="00072579">
            <w:pPr>
              <w:keepNext/>
              <w:keepLines/>
              <w:tabs>
                <w:tab w:val="left" w:pos="261"/>
                <w:tab w:val="left" w:pos="6663"/>
                <w:tab w:val="left" w:pos="9923"/>
              </w:tabs>
              <w:spacing w:line="276" w:lineRule="auto"/>
              <w:ind w:left="-709" w:right="-16"/>
              <w:jc w:val="center"/>
              <w:rPr>
                <w:b/>
                <w:i/>
                <w:iCs/>
              </w:rPr>
            </w:pPr>
            <w:r w:rsidRPr="00072579">
              <w:rPr>
                <w:b/>
              </w:rPr>
              <w:t>С-3</w:t>
            </w: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072579">
            <w:pPr>
              <w:pStyle w:val="af"/>
              <w:keepNext/>
              <w:keepLines/>
              <w:widowControl/>
              <w:tabs>
                <w:tab w:val="clear" w:pos="0"/>
                <w:tab w:val="clear" w:pos="959"/>
                <w:tab w:val="left" w:pos="98"/>
                <w:tab w:val="left" w:pos="908"/>
                <w:tab w:val="left" w:pos="1090"/>
                <w:tab w:val="left" w:pos="1426"/>
                <w:tab w:val="left" w:pos="9923"/>
              </w:tabs>
              <w:spacing w:line="276" w:lineRule="auto"/>
              <w:ind w:left="-709" w:right="-16"/>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072579">
            <w:pPr>
              <w:pStyle w:val="af"/>
              <w:keepNext/>
              <w:keepLines/>
              <w:widowControl/>
              <w:tabs>
                <w:tab w:val="clear" w:pos="959"/>
                <w:tab w:val="left" w:pos="261"/>
                <w:tab w:val="left" w:pos="1769"/>
                <w:tab w:val="left" w:pos="1800"/>
                <w:tab w:val="left" w:pos="9923"/>
              </w:tabs>
              <w:spacing w:line="276" w:lineRule="auto"/>
              <w:ind w:left="-709" w:right="-16"/>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r w:rsidR="00072579"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261"/>
                <w:tab w:val="left" w:pos="6663"/>
                <w:tab w:val="left" w:pos="9923"/>
              </w:tabs>
              <w:spacing w:line="276" w:lineRule="auto"/>
              <w:ind w:left="-709" w:right="-16"/>
              <w:jc w:val="center"/>
              <w:rPr>
                <w:b/>
                <w:i/>
                <w:iCs/>
                <w:lang w:val="kk-KZ"/>
              </w:rPr>
            </w:pPr>
            <w:r w:rsidRPr="00B12168">
              <w:rPr>
                <w:b/>
              </w:rPr>
              <w:t>С-</w:t>
            </w:r>
            <w:r w:rsidRPr="00B12168">
              <w:rPr>
                <w:b/>
                <w:lang w:val="kk-KZ"/>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44"/>
                <w:tab w:val="left" w:pos="0"/>
                <w:tab w:val="left" w:pos="261"/>
                <w:tab w:val="left" w:pos="6663"/>
                <w:tab w:val="left" w:pos="9923"/>
              </w:tabs>
              <w:ind w:right="-16"/>
              <w:rPr>
                <w:b/>
                <w:iCs/>
                <w:szCs w:val="20"/>
                <w:lang w:val="kk-KZ"/>
              </w:rPr>
            </w:pPr>
            <w:r>
              <w:rPr>
                <w:b/>
                <w:iCs/>
                <w:szCs w:val="20"/>
                <w:lang w:val="kk-KZ"/>
              </w:rPr>
              <w:t xml:space="preserve"> </w:t>
            </w: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261"/>
                <w:tab w:val="left" w:pos="304"/>
                <w:tab w:val="left" w:pos="666"/>
                <w:tab w:val="left" w:pos="1769"/>
                <w:tab w:val="left" w:pos="1800"/>
                <w:tab w:val="left" w:pos="6663"/>
                <w:tab w:val="left" w:pos="9923"/>
              </w:tabs>
              <w:ind w:right="-16"/>
              <w:rPr>
                <w:b/>
                <w:iCs/>
                <w:szCs w:val="20"/>
              </w:rPr>
            </w:pPr>
            <w:r>
              <w:rPr>
                <w:b/>
                <w:iCs/>
                <w:szCs w:val="20"/>
                <w:lang w:val="kk-KZ"/>
              </w:rPr>
              <w:t xml:space="preserve"> </w:t>
            </w:r>
            <w:r w:rsidRPr="00B12168">
              <w:rPr>
                <w:b/>
                <w:iCs/>
                <w:szCs w:val="20"/>
              </w:rPr>
              <w:t>186 551</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E04CB9" w:rsidRPr="00A64256">
        <w:rPr>
          <w:b/>
          <w:highlight w:val="cyan"/>
          <w:lang w:val="kk-KZ"/>
        </w:rPr>
        <w:t xml:space="preserve">a.baekeeva@economy.gov.kz </w:t>
      </w:r>
      <w:r>
        <w:rPr>
          <w:b/>
          <w:iCs/>
          <w:highlight w:val="cyan"/>
          <w:lang w:val="kk-KZ"/>
        </w:rPr>
        <w:t xml:space="preserve">«Б»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2167FE" w:rsidRDefault="007110E7" w:rsidP="002167FE">
      <w:pPr>
        <w:ind w:left="-709"/>
        <w:contextualSpacing/>
        <w:jc w:val="both"/>
        <w:rPr>
          <w:lang w:val="kk-KZ"/>
        </w:rPr>
      </w:pPr>
      <w:r w:rsidRPr="004D3407">
        <w:rPr>
          <w:b/>
          <w:szCs w:val="28"/>
          <w:highlight w:val="yellow"/>
          <w:lang w:val="kk-KZ"/>
        </w:rPr>
        <w:t xml:space="preserve">Экономика және қаржы </w:t>
      </w:r>
      <w:r w:rsidR="002167FE" w:rsidRPr="004D3407">
        <w:rPr>
          <w:b/>
          <w:bCs/>
          <w:highlight w:val="yellow"/>
          <w:lang w:val="kk-KZ"/>
        </w:rPr>
        <w:t>басқармасының басшысы, санаты С-3</w:t>
      </w:r>
      <w:r w:rsidR="002167FE" w:rsidRPr="004D3407">
        <w:rPr>
          <w:b/>
          <w:highlight w:val="yellow"/>
          <w:lang w:val="kk-KZ"/>
        </w:rPr>
        <w:t>, 1 бірлік</w:t>
      </w:r>
      <w:r w:rsidR="002167FE">
        <w:rPr>
          <w:b/>
          <w:lang w:val="kk-KZ"/>
        </w:rPr>
        <w:t xml:space="preserve"> </w:t>
      </w:r>
    </w:p>
    <w:p w:rsidR="00C01D7C" w:rsidRPr="00BE4FBF" w:rsidRDefault="002167FE" w:rsidP="00BE4FBF">
      <w:pPr>
        <w:pStyle w:val="msonormalbullet1gif"/>
        <w:spacing w:before="0" w:beforeAutospacing="0" w:after="0" w:afterAutospacing="0"/>
        <w:ind w:left="-709" w:right="178"/>
        <w:contextualSpacing/>
        <w:jc w:val="both"/>
        <w:rPr>
          <w:iCs/>
          <w:lang w:val="kk-KZ"/>
        </w:rPr>
      </w:pPr>
      <w:r>
        <w:rPr>
          <w:b/>
          <w:lang w:val="kk-KZ"/>
        </w:rPr>
        <w:t>Функционалдық міндеттері:</w:t>
      </w:r>
      <w:r>
        <w:rPr>
          <w:lang w:val="kk-KZ"/>
        </w:rPr>
        <w:t xml:space="preserve"> </w:t>
      </w:r>
      <w:r w:rsidR="00BE4FBF" w:rsidRPr="00BE4FBF">
        <w:rPr>
          <w:szCs w:val="28"/>
          <w:lang w:val="kk-KZ"/>
        </w:rPr>
        <w:t xml:space="preserve">Барлық жүзеге асырылатын шаруашылық операциялардың бухгалтерлік есебін бақылау және шоттарда көрсетілуін қамтамасыз ету. Бухгалтерлік, қаржы, салықтық және статистикалық есептемелердің белгіленген мерзімде жасалуын және ұсынылуын қамтамасыз ету. Жедел ақпаратты ұсынуды қамтамасыз ету. Кезекті қаржылық жылға барлық бағдарламалар бойынша бюджеттік өтінімнің әзірленуін жүзеге асыру. Өз құзыреті шегінде Министрліктің Стратегиялық және Операциялық жоспарларына ұсыныстар енгізу. Комитеттің жылдық қаржыландыру жоспарын дайындауды жүзеге асыру. Құжаттардың уақтылы және дұрыс ресімделуін алдын ала бақылау және жасалатын қаржы операциялардың заңдылығын жүзеге асыру. Өз құзыреті шегінде нормативтік құқықтық актілерді әзірлеу. Қазақстан Республикасының басқа мемлекеттік органдарымен және ведомстволарымен өзара қарым-қатынас жасауда Министрліктің және Комитеттің мүддесін білдіру. Нормативтік құқықтық актілердің, Министрлік пен Комитет басшылығы нұсқауларының, өзге де басқарушылық шешімдердің орындалу, сондай-ақ, Министрліктің қызметі стратегиясының іске асырылуы барысына үнемі мониторинг жасауды жүзеге асыру. Басшылық қарауына мемлекеттік материалдық резервтің жүйесін жетілдіру бойынша ұсыныстар енгізу. Комитет басшылығы жүктеген өзге де өкілеттіктерді жүзеге асыру. </w:t>
      </w:r>
      <w:r>
        <w:rPr>
          <w:b/>
          <w:lang w:val="kk-KZ"/>
        </w:rPr>
        <w:t xml:space="preserve">Конкурсқа қатысушыларға қойылатын талаптар: </w:t>
      </w:r>
      <w:r w:rsidR="00BE4FBF" w:rsidRPr="00BE4FBF">
        <w:rPr>
          <w:szCs w:val="28"/>
          <w:lang w:val="kk-KZ"/>
        </w:rPr>
        <w:t>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sidR="00BE4FBF">
        <w:rPr>
          <w:szCs w:val="28"/>
          <w:lang w:val="kk-KZ"/>
        </w:rPr>
        <w:t>.</w:t>
      </w:r>
    </w:p>
    <w:p w:rsidR="00C01D7C" w:rsidRDefault="00C01D7C" w:rsidP="00C01D7C">
      <w:pPr>
        <w:pStyle w:val="msonormalbullet2gif"/>
        <w:spacing w:before="0" w:beforeAutospacing="0" w:after="0" w:afterAutospacing="0"/>
        <w:ind w:left="-709" w:right="178"/>
        <w:contextualSpacing/>
        <w:jc w:val="both"/>
        <w:rPr>
          <w:lang w:val="kk-KZ"/>
        </w:rPr>
      </w:pPr>
      <w:r w:rsidRPr="004D3407">
        <w:rPr>
          <w:b/>
          <w:highlight w:val="yellow"/>
          <w:lang w:val="kk-KZ"/>
        </w:rPr>
        <w:t>Заң басқармасының басшысы, санаты С-3, 1 бірлік</w:t>
      </w:r>
    </w:p>
    <w:p w:rsidR="00073708" w:rsidRDefault="00C01D7C" w:rsidP="00073708">
      <w:pPr>
        <w:pStyle w:val="msonormalbullet1gifbullet1gif"/>
        <w:spacing w:before="0" w:beforeAutospacing="0" w:after="0" w:afterAutospacing="0"/>
        <w:ind w:left="-709" w:right="178"/>
        <w:contextualSpacing/>
        <w:jc w:val="both"/>
        <w:rPr>
          <w:szCs w:val="28"/>
          <w:lang w:val="kk-KZ"/>
        </w:rPr>
      </w:pPr>
      <w:r>
        <w:rPr>
          <w:b/>
          <w:lang w:val="kk-KZ"/>
        </w:rPr>
        <w:t>Функционалдық міндеттері:</w:t>
      </w:r>
      <w:r>
        <w:rPr>
          <w:lang w:val="kk-KZ"/>
        </w:rPr>
        <w:t xml:space="preserve"> </w:t>
      </w:r>
      <w:r w:rsidR="00073708" w:rsidRPr="00073708">
        <w:rPr>
          <w:szCs w:val="28"/>
          <w:lang w:val="kk-KZ"/>
        </w:rPr>
        <w:t xml:space="preserve">Комитеттегі заң қызметіне және халықаралық ынтымақтастық саласындағы Комитеттің қызметіне жалпы басшылық жасауды жүзеге асыру. Сотта, сондай-ақ, басқа да ұйымдарда Комитет қызметiнiң құқықтық мәселелерiн қарау кезiнде белгiленген тәртiппен Комитеттің мүддесін бiлдiру. Қазақстан Республикасының Үкiметi белгілеген тәртiппен Комитетте Қазақстан Республикасының нормативтiк құқықтық актілерiне мониторинг жүргiзудi үйлестiру. Комитет әзірлейтін құқықтық және нормативтік құқықтық актілердің, шарттардың, іс </w:t>
      </w:r>
      <w:r w:rsidR="00073708" w:rsidRPr="00073708">
        <w:rPr>
          <w:szCs w:val="28"/>
          <w:lang w:val="kk-KZ"/>
        </w:rPr>
        <w:lastRenderedPageBreak/>
        <w:t xml:space="preserve">жүргізу құжаттарының, сондай-ақ, өзге де құқықтық сипаттағы құжаттардың жобаларын әзірлеуге, оның ішінде, оларды Комитеттің басқа да құрылымдық бөлімшелері әзірлеген жағдайда келісу жолымен әзірлеуге қатысу. Әзірлеушісі Министрлік болып табылатын заң жобаларының Қазақстан Республикасының Парламентінде өтуіне қатысу. Нормативтік құқықтық актілердің жобаларын әзірлеу және Комитет басшылығының тапсырмасы бойынша құқықтық сипаттағы өзге құжаттарды дайындау. Талап арыз жұмысының жай-күйін талдау. Қолданыстағы заңнаманың бұзушылықтарын жою туралы ұсыныстарды басшылық қарауына енгізу. Комитет басшылығы жүктеген өзге де өкілеттіктерді жүзеге асыру. </w:t>
      </w:r>
    </w:p>
    <w:p w:rsidR="00C01D7C" w:rsidRDefault="00C01D7C" w:rsidP="00073708">
      <w:pPr>
        <w:pStyle w:val="msonormalbullet1gifbullet1gif"/>
        <w:spacing w:before="0" w:beforeAutospacing="0" w:after="0" w:afterAutospacing="0"/>
        <w:ind w:left="-709" w:right="178"/>
        <w:contextualSpacing/>
        <w:jc w:val="both"/>
        <w:rPr>
          <w:iCs/>
          <w:lang w:val="kk-KZ"/>
        </w:rPr>
      </w:pPr>
      <w:r>
        <w:rPr>
          <w:b/>
          <w:lang w:val="kk-KZ"/>
        </w:rPr>
        <w:t xml:space="preserve">Конкурсқа қатысушыларға қойылатын талаптар: </w:t>
      </w:r>
      <w:r w:rsidR="00073708" w:rsidRPr="008D7562">
        <w:rPr>
          <w:szCs w:val="28"/>
          <w:lang w:val="kk-KZ"/>
        </w:rPr>
        <w:t>Жоғары білім, жоғары оқу орнынан кейінгі білім: құқық (халықаралық құқық және/немесе құқықтану және/немесе кеден ісі)</w:t>
      </w:r>
      <w:r w:rsidR="00073708">
        <w:rPr>
          <w:szCs w:val="28"/>
          <w:lang w:val="kk-KZ"/>
        </w:rPr>
        <w:t>.</w:t>
      </w:r>
    </w:p>
    <w:p w:rsidR="00965256" w:rsidRDefault="004D3407" w:rsidP="00965256">
      <w:pPr>
        <w:ind w:left="-709"/>
        <w:contextualSpacing/>
        <w:jc w:val="both"/>
        <w:rPr>
          <w:lang w:val="kk-KZ"/>
        </w:rPr>
      </w:pPr>
      <w:r w:rsidRPr="004D3407">
        <w:rPr>
          <w:b/>
          <w:szCs w:val="28"/>
          <w:highlight w:val="yellow"/>
          <w:lang w:val="kk-KZ"/>
        </w:rPr>
        <w:t>Мемлекеттік материалдық резервті қалыптастыру және шығару басқармасы</w:t>
      </w:r>
      <w:r>
        <w:rPr>
          <w:b/>
          <w:szCs w:val="28"/>
          <w:highlight w:val="yellow"/>
          <w:lang w:val="kk-KZ"/>
        </w:rPr>
        <w:t>ның басшысы</w:t>
      </w:r>
      <w:r w:rsidR="00C804D3">
        <w:rPr>
          <w:b/>
          <w:szCs w:val="28"/>
          <w:highlight w:val="yellow"/>
          <w:lang w:val="kk-KZ"/>
        </w:rPr>
        <w:t>,</w:t>
      </w:r>
      <w:r w:rsidRPr="004D3407">
        <w:rPr>
          <w:b/>
          <w:highlight w:val="yellow"/>
          <w:lang w:val="kk-KZ"/>
        </w:rPr>
        <w:t xml:space="preserve"> санаты С-3, 1 бірлік</w:t>
      </w:r>
      <w:r w:rsidR="00325B75">
        <w:rPr>
          <w:b/>
          <w:highlight w:val="yellow"/>
          <w:lang w:val="kk-KZ"/>
        </w:rPr>
        <w:t xml:space="preserve"> </w:t>
      </w:r>
      <w:r w:rsidR="00965256" w:rsidRPr="00965256">
        <w:rPr>
          <w:b/>
          <w:iCs/>
          <w:highlight w:val="yellow"/>
          <w:lang w:val="kk-KZ"/>
        </w:rPr>
        <w:t>(негізгі қызметкердің бала күту демалысы кезеңіне 2021 жылғы 15 ақпанға дейін)</w:t>
      </w:r>
    </w:p>
    <w:p w:rsidR="004D3407" w:rsidRDefault="00965256" w:rsidP="004D3407">
      <w:pPr>
        <w:pStyle w:val="msonormalbullet2gif"/>
        <w:spacing w:before="0" w:beforeAutospacing="0" w:after="0" w:afterAutospacing="0"/>
        <w:ind w:left="-709" w:right="178"/>
        <w:contextualSpacing/>
        <w:jc w:val="both"/>
        <w:rPr>
          <w:szCs w:val="28"/>
          <w:lang w:val="kk-KZ"/>
        </w:rPr>
      </w:pPr>
      <w:r>
        <w:rPr>
          <w:b/>
          <w:lang w:val="kk-KZ"/>
        </w:rPr>
        <w:t>Функционалдық міндеттері:</w:t>
      </w:r>
      <w:r w:rsidRPr="00965256">
        <w:rPr>
          <w:szCs w:val="28"/>
          <w:lang w:val="kk-KZ"/>
        </w:rPr>
        <w:t xml:space="preserve"> Мемлекеттік материалдық резервтерді қалыптастыру мен сақтау бойынша мемлекеттік сатып алуды өткізуді жүзеге асыру. Мемлекеттік сатып алуды жүзеге асыру шеңберінде бюджеттік бағдарламалар бойынша орындалуын есепке алуды және талдау жасауды жүргізу. Мемлекеттік материалдық резерв мәселелері жөніндегі жұмыс топтары мен жедел мәжілістердің қызметіне қатысу. Мемлекеттік сатып алуды өткізуге әдістемелік және ұйымдастырушылық көмек көрсету. Мемлекеттік сатып алу кезінде сатып алынған тауарларды, жұмыстарды және көрсетілетін қызметтерді жеткізуде жеткізушіні анықтау жөніндегі конкурстық комиссия қызметіне қатысу. Мемлекеттік және жұмылдыру резервінің материалдық құндылықтарын шығару жөніндегі тендер комиссиясын ұйымдастыруға бақылауды жүзеге асыру. Броньнан шығару тәртібінде мемлекеттік және жұмылдыру резервінің материалдық құндылықтарын шығару жөніндегі тендерлік комиссияның отырысына қатысу. Мемлекеттік және жұмылдыру резервінің материалдық құндылықтарын шығару жөніндегі тендерлік комиссиясы отырыстарының хаттамаларына, мемлекеттік және жұмылдыру резервінің материалдық құндылықтарын шығару нарядына қол қою</w:t>
      </w:r>
      <w:r w:rsidR="00E80622">
        <w:rPr>
          <w:szCs w:val="28"/>
          <w:lang w:val="kk-KZ"/>
        </w:rPr>
        <w:t xml:space="preserve">. </w:t>
      </w:r>
      <w:r w:rsidRPr="00965256">
        <w:rPr>
          <w:szCs w:val="28"/>
          <w:lang w:val="kk-KZ"/>
        </w:rPr>
        <w:t xml:space="preserve">Басқарманың шешімдерді, тапсырмаларды және құжаттарды орындауын бақылау, шарттардың орындалуына мониторинг жүргізу. Қазақстан Республикасының басқа мемлекеттік органдарымен және ведомстволарымен өзара қарым-қатынаста Министрлік пен Комитеттің мүддесін білдіру. Тауарларды, жұмыстарды, көрсетілетін қызметтерді мемлекеттік сатып алу бойынша шарттардың уақтылы жасалуын қамтамасыз ету. Басшылық қарауына мемлекеттік материалдық резервтің жүйесін жетілдіру бойынша ұсыныстар енгізу. </w:t>
      </w:r>
      <w:r w:rsidRPr="004A6123">
        <w:rPr>
          <w:szCs w:val="28"/>
          <w:lang w:val="kk-KZ"/>
        </w:rPr>
        <w:t>Комитет басшылығы жүктеген өзге де өкілеттіктерді жүзеге асыру.</w:t>
      </w:r>
    </w:p>
    <w:p w:rsidR="00965256" w:rsidRPr="00965256" w:rsidRDefault="00965256" w:rsidP="004D3407">
      <w:pPr>
        <w:pStyle w:val="msonormalbullet2gif"/>
        <w:spacing w:before="0" w:beforeAutospacing="0" w:after="0" w:afterAutospacing="0"/>
        <w:ind w:left="-709" w:right="178"/>
        <w:contextualSpacing/>
        <w:jc w:val="both"/>
        <w:rPr>
          <w:lang w:val="kk-KZ"/>
        </w:rPr>
      </w:pPr>
      <w:r>
        <w:rPr>
          <w:b/>
          <w:lang w:val="kk-KZ"/>
        </w:rPr>
        <w:t>Конкурсқа қатысушыларға қойылатын талаптар:</w:t>
      </w:r>
      <w:r w:rsidRPr="00965256">
        <w:rPr>
          <w:szCs w:val="28"/>
          <w:lang w:val="kk-KZ"/>
        </w:rPr>
        <w:t xml:space="preserve"> 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2167FE" w:rsidRDefault="00C27F88" w:rsidP="002167FE">
      <w:pPr>
        <w:pStyle w:val="msonormalbullet1gif"/>
        <w:spacing w:before="0" w:beforeAutospacing="0" w:after="0" w:afterAutospacing="0"/>
        <w:ind w:left="-709" w:right="178"/>
        <w:contextualSpacing/>
        <w:jc w:val="both"/>
        <w:rPr>
          <w:b/>
          <w:lang w:val="kk-KZ"/>
        </w:rPr>
      </w:pPr>
      <w:r w:rsidRPr="004D3407">
        <w:rPr>
          <w:b/>
          <w:szCs w:val="28"/>
          <w:highlight w:val="yellow"/>
          <w:lang w:val="kk-KZ"/>
        </w:rPr>
        <w:t>Мемлекеттік материалдық резервті қалыптастыру және шығару басқармасы</w:t>
      </w:r>
      <w:r>
        <w:rPr>
          <w:b/>
          <w:szCs w:val="28"/>
          <w:highlight w:val="yellow"/>
          <w:lang w:val="kk-KZ"/>
        </w:rPr>
        <w:t>ның бас сарапшысы,</w:t>
      </w:r>
      <w:r w:rsidRPr="004D3407">
        <w:rPr>
          <w:b/>
          <w:highlight w:val="yellow"/>
          <w:lang w:val="kk-KZ"/>
        </w:rPr>
        <w:t xml:space="preserve"> </w:t>
      </w:r>
      <w:r>
        <w:rPr>
          <w:b/>
          <w:highlight w:val="yellow"/>
          <w:lang w:val="kk-KZ"/>
        </w:rPr>
        <w:t>санаты С-4</w:t>
      </w:r>
      <w:r w:rsidRPr="004D3407">
        <w:rPr>
          <w:b/>
          <w:highlight w:val="yellow"/>
          <w:lang w:val="kk-KZ"/>
        </w:rPr>
        <w:t>, 1 бірлік</w:t>
      </w:r>
    </w:p>
    <w:p w:rsidR="00C27F88" w:rsidRDefault="00C27F88" w:rsidP="002167FE">
      <w:pPr>
        <w:pStyle w:val="msonormalbullet1gif"/>
        <w:spacing w:before="0" w:beforeAutospacing="0" w:after="0" w:afterAutospacing="0"/>
        <w:ind w:left="-709" w:right="178"/>
        <w:contextualSpacing/>
        <w:jc w:val="both"/>
        <w:rPr>
          <w:szCs w:val="28"/>
          <w:lang w:val="kk-KZ"/>
        </w:rPr>
      </w:pPr>
      <w:r>
        <w:rPr>
          <w:b/>
          <w:lang w:val="kk-KZ"/>
        </w:rPr>
        <w:t>Функционалдық міндеттері:</w:t>
      </w:r>
      <w:r w:rsidRPr="00C27F88">
        <w:rPr>
          <w:szCs w:val="28"/>
          <w:lang w:val="kk-KZ"/>
        </w:rPr>
        <w:t xml:space="preserve"> 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w:t>
      </w:r>
      <w:r>
        <w:rPr>
          <w:szCs w:val="28"/>
          <w:lang w:val="kk-KZ"/>
        </w:rPr>
        <w:t xml:space="preserve"> </w:t>
      </w:r>
      <w:r w:rsidRPr="00650CF2">
        <w:rPr>
          <w:szCs w:val="28"/>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w:t>
      </w:r>
      <w:r w:rsidRPr="00C27F88">
        <w:rPr>
          <w:szCs w:val="28"/>
          <w:lang w:val="kk-KZ"/>
        </w:rPr>
        <w:t xml:space="preserve">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w:t>
      </w:r>
      <w:r w:rsidRPr="00C27F88">
        <w:rPr>
          <w:szCs w:val="28"/>
          <w:lang w:val="kk-KZ"/>
        </w:rPr>
        <w:lastRenderedPageBreak/>
        <w:t xml:space="preserve">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w:t>
      </w:r>
      <w:r w:rsidRPr="004A6123">
        <w:rPr>
          <w:szCs w:val="28"/>
          <w:lang w:val="kk-KZ"/>
        </w:rPr>
        <w:t>Комитет басшылығы жүктеген өзге де өкілеттіктерді жүзеге асыру.</w:t>
      </w:r>
    </w:p>
    <w:p w:rsidR="00C27F88" w:rsidRDefault="00C27F88" w:rsidP="002167FE">
      <w:pPr>
        <w:pStyle w:val="msonormalbullet1gif"/>
        <w:spacing w:before="0" w:beforeAutospacing="0" w:after="0" w:afterAutospacing="0"/>
        <w:ind w:left="-709" w:right="178"/>
        <w:contextualSpacing/>
        <w:jc w:val="both"/>
        <w:rPr>
          <w:szCs w:val="28"/>
          <w:lang w:val="kk-KZ"/>
        </w:rPr>
      </w:pPr>
      <w:r>
        <w:rPr>
          <w:b/>
          <w:lang w:val="kk-KZ"/>
        </w:rPr>
        <w:t>Конкурсқа қатысушыларға қойылатын талаптар:</w:t>
      </w:r>
      <w:r w:rsidRPr="00C27F88">
        <w:rPr>
          <w:szCs w:val="28"/>
          <w:lang w:val="kk-KZ"/>
        </w:rPr>
        <w:t xml:space="preserve"> 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325B75" w:rsidRDefault="00325B75" w:rsidP="00325B75">
      <w:pPr>
        <w:ind w:left="-709"/>
        <w:contextualSpacing/>
        <w:jc w:val="both"/>
        <w:rPr>
          <w:b/>
          <w:iCs/>
          <w:lang w:val="kk-KZ"/>
        </w:rPr>
      </w:pPr>
      <w:r w:rsidRPr="004D3407">
        <w:rPr>
          <w:b/>
          <w:szCs w:val="28"/>
          <w:highlight w:val="yellow"/>
          <w:lang w:val="kk-KZ"/>
        </w:rPr>
        <w:t>Мемлекеттік материалдық резервті қалыптастыру және шығару басқармасы</w:t>
      </w:r>
      <w:r>
        <w:rPr>
          <w:b/>
          <w:szCs w:val="28"/>
          <w:highlight w:val="yellow"/>
          <w:lang w:val="kk-KZ"/>
        </w:rPr>
        <w:t>ның бас сарапшысы,</w:t>
      </w:r>
      <w:r w:rsidRPr="004D3407">
        <w:rPr>
          <w:b/>
          <w:highlight w:val="yellow"/>
          <w:lang w:val="kk-KZ"/>
        </w:rPr>
        <w:t xml:space="preserve"> </w:t>
      </w:r>
      <w:r>
        <w:rPr>
          <w:b/>
          <w:highlight w:val="yellow"/>
          <w:lang w:val="kk-KZ"/>
        </w:rPr>
        <w:t>санаты С-4</w:t>
      </w:r>
      <w:r w:rsidRPr="004D3407">
        <w:rPr>
          <w:b/>
          <w:highlight w:val="yellow"/>
          <w:lang w:val="kk-KZ"/>
        </w:rPr>
        <w:t xml:space="preserve">, 1 </w:t>
      </w:r>
      <w:r w:rsidRPr="00325B75">
        <w:rPr>
          <w:b/>
          <w:highlight w:val="yellow"/>
          <w:lang w:val="kk-KZ"/>
        </w:rPr>
        <w:t xml:space="preserve">бірлік </w:t>
      </w:r>
      <w:r w:rsidRPr="00325B75">
        <w:rPr>
          <w:b/>
          <w:iCs/>
          <w:highlight w:val="yellow"/>
          <w:lang w:val="kk-KZ"/>
        </w:rPr>
        <w:t xml:space="preserve">(негізгі </w:t>
      </w:r>
      <w:r w:rsidRPr="00965256">
        <w:rPr>
          <w:b/>
          <w:iCs/>
          <w:highlight w:val="yellow"/>
          <w:lang w:val="kk-KZ"/>
        </w:rPr>
        <w:t>қызметкердің бала күту демалысы кезеңіне 20</w:t>
      </w:r>
      <w:r>
        <w:rPr>
          <w:b/>
          <w:iCs/>
          <w:highlight w:val="yellow"/>
          <w:lang w:val="kk-KZ"/>
        </w:rPr>
        <w:t>22</w:t>
      </w:r>
      <w:r w:rsidRPr="00965256">
        <w:rPr>
          <w:b/>
          <w:iCs/>
          <w:highlight w:val="yellow"/>
          <w:lang w:val="kk-KZ"/>
        </w:rPr>
        <w:t xml:space="preserve"> жылғы </w:t>
      </w:r>
      <w:r>
        <w:rPr>
          <w:b/>
          <w:iCs/>
          <w:highlight w:val="yellow"/>
          <w:lang w:val="kk-KZ"/>
        </w:rPr>
        <w:t>27 мамырға</w:t>
      </w:r>
      <w:r w:rsidRPr="00965256">
        <w:rPr>
          <w:b/>
          <w:iCs/>
          <w:highlight w:val="yellow"/>
          <w:lang w:val="kk-KZ"/>
        </w:rPr>
        <w:t xml:space="preserve"> дейін)</w:t>
      </w:r>
    </w:p>
    <w:p w:rsidR="00BE5416" w:rsidRDefault="00BE5416" w:rsidP="00325B75">
      <w:pPr>
        <w:ind w:left="-709"/>
        <w:contextualSpacing/>
        <w:jc w:val="both"/>
        <w:rPr>
          <w:lang w:val="kk-KZ"/>
        </w:rPr>
      </w:pPr>
      <w:r>
        <w:rPr>
          <w:b/>
          <w:lang w:val="kk-KZ"/>
        </w:rPr>
        <w:t>Функционалдық міндеттері:</w:t>
      </w:r>
      <w:r w:rsidRPr="00BE5416">
        <w:rPr>
          <w:szCs w:val="28"/>
          <w:lang w:val="kk-KZ"/>
        </w:rPr>
        <w:t xml:space="preserve"> 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келісу.Мемлекеттік сатып алуды жүзеге асыру шеңберінде бюджеттік бағдарламалар бойынша орындалуын есепке алуды және талдау жасауды жүргізу. 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Комитет басшылығы жүктеген өзге де өкілеттіктерді жүзеге асыру.</w:t>
      </w:r>
    </w:p>
    <w:p w:rsidR="00C27F88" w:rsidRDefault="00BE5416" w:rsidP="002167FE">
      <w:pPr>
        <w:pStyle w:val="msonormalbullet1gif"/>
        <w:spacing w:before="0" w:beforeAutospacing="0" w:after="0" w:afterAutospacing="0"/>
        <w:ind w:left="-709" w:right="178"/>
        <w:contextualSpacing/>
        <w:jc w:val="both"/>
        <w:rPr>
          <w:szCs w:val="28"/>
          <w:lang w:val="kk-KZ"/>
        </w:rPr>
      </w:pPr>
      <w:r>
        <w:rPr>
          <w:b/>
          <w:lang w:val="kk-KZ"/>
        </w:rPr>
        <w:t xml:space="preserve">Конкурсқа қатысушыларға қойылатын талаптар: </w:t>
      </w:r>
      <w:r w:rsidRPr="00BE5416">
        <w:rPr>
          <w:szCs w:val="28"/>
          <w:lang w:val="kk-KZ"/>
        </w:rPr>
        <w:t>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1B480A" w:rsidRDefault="001B480A" w:rsidP="001B480A">
      <w:pPr>
        <w:ind w:left="-709"/>
        <w:contextualSpacing/>
        <w:jc w:val="both"/>
        <w:rPr>
          <w:b/>
          <w:iCs/>
          <w:lang w:val="kk-KZ"/>
        </w:rPr>
      </w:pPr>
      <w:r w:rsidRPr="004D3407">
        <w:rPr>
          <w:b/>
          <w:highlight w:val="yellow"/>
          <w:lang w:val="kk-KZ"/>
        </w:rPr>
        <w:t>Заң басқармасының бас</w:t>
      </w:r>
      <w:r>
        <w:rPr>
          <w:b/>
          <w:highlight w:val="yellow"/>
          <w:lang w:val="kk-KZ"/>
        </w:rPr>
        <w:t xml:space="preserve"> сарап</w:t>
      </w:r>
      <w:r w:rsidR="008B1B6A">
        <w:rPr>
          <w:b/>
          <w:highlight w:val="yellow"/>
          <w:lang w:val="kk-KZ"/>
        </w:rPr>
        <w:t>шысы, санаты С-4</w:t>
      </w:r>
      <w:r w:rsidRPr="004D3407">
        <w:rPr>
          <w:b/>
          <w:highlight w:val="yellow"/>
          <w:lang w:val="kk-KZ"/>
        </w:rPr>
        <w:t>, 1 бірлік</w:t>
      </w:r>
      <w:r>
        <w:rPr>
          <w:b/>
          <w:highlight w:val="yellow"/>
          <w:lang w:val="kk-KZ"/>
        </w:rPr>
        <w:t xml:space="preserve"> </w:t>
      </w:r>
      <w:r w:rsidRPr="00325B75">
        <w:rPr>
          <w:b/>
          <w:iCs/>
          <w:highlight w:val="yellow"/>
          <w:lang w:val="kk-KZ"/>
        </w:rPr>
        <w:t xml:space="preserve">(негізгі </w:t>
      </w:r>
      <w:r w:rsidRPr="00965256">
        <w:rPr>
          <w:b/>
          <w:iCs/>
          <w:highlight w:val="yellow"/>
          <w:lang w:val="kk-KZ"/>
        </w:rPr>
        <w:t>қызметкердің бала күту демалысы кезеңіне 20</w:t>
      </w:r>
      <w:r>
        <w:rPr>
          <w:b/>
          <w:iCs/>
          <w:highlight w:val="yellow"/>
          <w:lang w:val="kk-KZ"/>
        </w:rPr>
        <w:t>2</w:t>
      </w:r>
      <w:r w:rsidR="002D2CB6">
        <w:rPr>
          <w:b/>
          <w:iCs/>
          <w:highlight w:val="yellow"/>
          <w:lang w:val="kk-KZ"/>
        </w:rPr>
        <w:t>1</w:t>
      </w:r>
      <w:r w:rsidRPr="00965256">
        <w:rPr>
          <w:b/>
          <w:iCs/>
          <w:highlight w:val="yellow"/>
          <w:lang w:val="kk-KZ"/>
        </w:rPr>
        <w:t xml:space="preserve"> жылғы </w:t>
      </w:r>
      <w:r w:rsidR="002D2CB6">
        <w:rPr>
          <w:b/>
          <w:iCs/>
          <w:highlight w:val="yellow"/>
          <w:lang w:val="kk-KZ"/>
        </w:rPr>
        <w:t xml:space="preserve">1 шілдеге </w:t>
      </w:r>
      <w:r w:rsidRPr="00965256">
        <w:rPr>
          <w:b/>
          <w:iCs/>
          <w:highlight w:val="yellow"/>
          <w:lang w:val="kk-KZ"/>
        </w:rPr>
        <w:t>дейін)</w:t>
      </w:r>
    </w:p>
    <w:p w:rsidR="001B480A" w:rsidRDefault="002D2CB6" w:rsidP="001B480A">
      <w:pPr>
        <w:pStyle w:val="msonormalbullet2gif"/>
        <w:spacing w:before="0" w:beforeAutospacing="0" w:after="0" w:afterAutospacing="0"/>
        <w:ind w:left="-709" w:right="178"/>
        <w:contextualSpacing/>
        <w:jc w:val="both"/>
        <w:rPr>
          <w:szCs w:val="28"/>
          <w:lang w:val="kk-KZ"/>
        </w:rPr>
      </w:pPr>
      <w:r>
        <w:rPr>
          <w:b/>
          <w:lang w:val="kk-KZ"/>
        </w:rPr>
        <w:t>Функционалдық міндеттері:</w:t>
      </w:r>
      <w:r w:rsidR="008B1B6A" w:rsidRPr="008B1B6A">
        <w:rPr>
          <w:szCs w:val="28"/>
          <w:lang w:val="kk-KZ"/>
        </w:rPr>
        <w:t xml:space="preserve"> Комитет басшылыққа қол қоюға ұсынылған бұйрықтардың, нұсқаулықтардың жобаларының және құқықтық сипаттағы басқа құжаттардың заңнама талаптарына сәйкестігін тексеру. Заңдардың, Үкіметтің қаулылары мен өкімдерінің және басқа да нормативтік актілердің жобаларын әзірлеу, сондай-ақ, көрсетілген актілерді заңнамада белгіленген тәртіппен келісу, қол қою және Қазақстан Республикасының Үкіметіне және басқа мемлекеттік органдарына енгізу. Қазақстан Республикасының Үкiметi айқындайтын тәртiппен Комитетте Қазақстан Республикасының нормативтiк құқықтық актілерiне мониторинг жүргiзу. Комитеттің құрылымдық бөлімшелерінің қызметкерлеріне құқықтық көмек көрсету. Заңнамалық актілерде көзделген жағдайда Комитеттің құзыретiне жататын құқықтық мәселелер бойынша Комитет атынан түсiндірмелер дайындау. </w:t>
      </w:r>
      <w:r w:rsidR="008B1B6A" w:rsidRPr="004A6123">
        <w:rPr>
          <w:szCs w:val="28"/>
          <w:lang w:val="kk-KZ"/>
        </w:rPr>
        <w:t>Комитет басшылығы жүктеген өзге де өкілеттіктерді жүзеге асыру.</w:t>
      </w:r>
    </w:p>
    <w:p w:rsidR="008B1B6A" w:rsidRDefault="008B1B6A" w:rsidP="001B480A">
      <w:pPr>
        <w:pStyle w:val="msonormalbullet2gif"/>
        <w:spacing w:before="0" w:beforeAutospacing="0" w:after="0" w:afterAutospacing="0"/>
        <w:ind w:left="-709" w:right="178"/>
        <w:contextualSpacing/>
        <w:jc w:val="both"/>
        <w:rPr>
          <w:szCs w:val="28"/>
          <w:lang w:val="kk-KZ"/>
        </w:rPr>
      </w:pPr>
      <w:r>
        <w:rPr>
          <w:b/>
          <w:lang w:val="kk-KZ"/>
        </w:rPr>
        <w:t>Конкурсқа қатысушыларға қойылатын талаптар:</w:t>
      </w:r>
      <w:r w:rsidRPr="008B1B6A">
        <w:rPr>
          <w:szCs w:val="28"/>
          <w:lang w:val="kk-KZ"/>
        </w:rPr>
        <w:t xml:space="preserve"> </w:t>
      </w:r>
      <w:r w:rsidRPr="008D7562">
        <w:rPr>
          <w:szCs w:val="28"/>
          <w:lang w:val="kk-KZ"/>
        </w:rPr>
        <w:t>Жоғары білім, жоғары оқу орнынан кейінгі білім: құқық (халықаралық құқық және/немесе құқықтану және/немесе кеден ісі)</w:t>
      </w:r>
      <w:r>
        <w:rPr>
          <w:szCs w:val="28"/>
          <w:lang w:val="kk-KZ"/>
        </w:rPr>
        <w:t>.</w:t>
      </w:r>
    </w:p>
    <w:p w:rsidR="00802FD2" w:rsidRDefault="008B1B6A" w:rsidP="00802FD2">
      <w:pPr>
        <w:ind w:left="-709"/>
        <w:contextualSpacing/>
        <w:jc w:val="both"/>
        <w:rPr>
          <w:b/>
          <w:iCs/>
          <w:lang w:val="kk-KZ"/>
        </w:rPr>
      </w:pPr>
      <w:r w:rsidRPr="004D3407">
        <w:rPr>
          <w:b/>
          <w:szCs w:val="28"/>
          <w:highlight w:val="yellow"/>
          <w:lang w:val="kk-KZ"/>
        </w:rPr>
        <w:t xml:space="preserve">Экономика және қаржы </w:t>
      </w:r>
      <w:r w:rsidRPr="004D3407">
        <w:rPr>
          <w:b/>
          <w:bCs/>
          <w:highlight w:val="yellow"/>
          <w:lang w:val="kk-KZ"/>
        </w:rPr>
        <w:t>б</w:t>
      </w:r>
      <w:r>
        <w:rPr>
          <w:b/>
          <w:bCs/>
          <w:highlight w:val="yellow"/>
          <w:lang w:val="kk-KZ"/>
        </w:rPr>
        <w:t>асқармасының бас сарапшысы, санаты С-4</w:t>
      </w:r>
      <w:r w:rsidRPr="004D3407">
        <w:rPr>
          <w:b/>
          <w:highlight w:val="yellow"/>
          <w:lang w:val="kk-KZ"/>
        </w:rPr>
        <w:t>, 1 бірлік</w:t>
      </w:r>
      <w:r w:rsidR="00802FD2">
        <w:rPr>
          <w:b/>
          <w:highlight w:val="yellow"/>
          <w:lang w:val="kk-KZ"/>
        </w:rPr>
        <w:t xml:space="preserve"> </w:t>
      </w:r>
      <w:r w:rsidR="00802FD2" w:rsidRPr="00325B75">
        <w:rPr>
          <w:b/>
          <w:iCs/>
          <w:highlight w:val="yellow"/>
          <w:lang w:val="kk-KZ"/>
        </w:rPr>
        <w:t xml:space="preserve">(негізгі </w:t>
      </w:r>
      <w:r w:rsidR="00802FD2" w:rsidRPr="00965256">
        <w:rPr>
          <w:b/>
          <w:iCs/>
          <w:highlight w:val="yellow"/>
          <w:lang w:val="kk-KZ"/>
        </w:rPr>
        <w:t>қызметкердің бала күту демалысы кезеңіне 20</w:t>
      </w:r>
      <w:r w:rsidR="00802FD2">
        <w:rPr>
          <w:b/>
          <w:iCs/>
          <w:highlight w:val="yellow"/>
          <w:lang w:val="kk-KZ"/>
        </w:rPr>
        <w:t>22</w:t>
      </w:r>
      <w:r w:rsidR="00802FD2" w:rsidRPr="00965256">
        <w:rPr>
          <w:b/>
          <w:iCs/>
          <w:highlight w:val="yellow"/>
          <w:lang w:val="kk-KZ"/>
        </w:rPr>
        <w:t xml:space="preserve"> жылғы </w:t>
      </w:r>
      <w:r w:rsidR="00802FD2">
        <w:rPr>
          <w:b/>
          <w:iCs/>
          <w:highlight w:val="yellow"/>
          <w:lang w:val="kk-KZ"/>
        </w:rPr>
        <w:t xml:space="preserve">27 сәуірге </w:t>
      </w:r>
      <w:r w:rsidR="00802FD2" w:rsidRPr="00965256">
        <w:rPr>
          <w:b/>
          <w:iCs/>
          <w:highlight w:val="yellow"/>
          <w:lang w:val="kk-KZ"/>
        </w:rPr>
        <w:t>дейін)</w:t>
      </w:r>
    </w:p>
    <w:p w:rsidR="008B1B6A" w:rsidRDefault="000231B6" w:rsidP="008B1B6A">
      <w:pPr>
        <w:ind w:left="-709"/>
        <w:contextualSpacing/>
        <w:jc w:val="both"/>
        <w:rPr>
          <w:szCs w:val="28"/>
          <w:lang w:val="kk-KZ"/>
        </w:rPr>
      </w:pPr>
      <w:r>
        <w:rPr>
          <w:b/>
          <w:lang w:val="kk-KZ"/>
        </w:rPr>
        <w:t>Функционалдық міндеттері:</w:t>
      </w:r>
      <w:r w:rsidRPr="000231B6">
        <w:rPr>
          <w:szCs w:val="28"/>
          <w:lang w:val="kk-KZ"/>
        </w:rPr>
        <w:t xml:space="preserve"> Материалдық құндылықтарға түгендеу жүргізуге қатысу, түгендеу қорытындыларын және олардың есептеулерде көрінуін уақтылы және дұрыс белгілеу. Активтердің, басқа да  материалдық құндылықтардың сақтау және пайдалану орындарында сақталуын </w:t>
      </w:r>
      <w:r w:rsidRPr="000231B6">
        <w:rPr>
          <w:szCs w:val="28"/>
          <w:lang w:val="kk-KZ"/>
        </w:rPr>
        <w:lastRenderedPageBreak/>
        <w:t xml:space="preserve">бақылауды жүзеге асыру. Кезекті қаржылық жылға бюджеттік өтінім әзірлеуге қатысу. Басқарма құзыреті шегінде нормативтік құқықтық актілерді әзірлеу. Қазақстан Республикасының басқа мемлекеттік органдарымен және ведомстволарымен өзара қарым-қатынас жасауда Министрліктің және Комитеттің мүддесін білдіру. Нормативтік құқықтық актілердің, Министрлік пен Комитет басшылығы нұсқауларының, өзге де басқарушылық шешімдердің орындалу, сондай-ақ, Министрліктің қызметі стратегиясының іске асырылуы барысына үнемі мониторинг жасауды жүзеге асыру. Басшылық қарауына мемлекеттік материалдық резервтің жүйесін жетілдіру бойынша ұсыныстар енгізу. Басқарма құзыретіне кіретін құқықтық мәселелерді қарау кезінде сот органдарында, сондай-ақ өзге де ұйымдарда  Комитет мүддесін қорғау. Комитет қызметкерлері мен ведомстволық бағынысты ұйым «Резерв» РМК басшылығын іссапарға жіберу туралы бұйрықтарды және іссапар куәліктерін рәсімдеу. </w:t>
      </w:r>
      <w:r w:rsidRPr="004A6123">
        <w:rPr>
          <w:szCs w:val="28"/>
          <w:lang w:val="kk-KZ"/>
        </w:rPr>
        <w:t>Комитет басшылығы жүктеген өзге де өкілеттіктерді жүзеге асыру.</w:t>
      </w:r>
    </w:p>
    <w:p w:rsidR="000231B6" w:rsidRPr="000231B6" w:rsidRDefault="000231B6" w:rsidP="008B1B6A">
      <w:pPr>
        <w:ind w:left="-709"/>
        <w:contextualSpacing/>
        <w:jc w:val="both"/>
        <w:rPr>
          <w:lang w:val="kk-KZ"/>
        </w:rPr>
      </w:pPr>
      <w:r>
        <w:rPr>
          <w:b/>
          <w:lang w:val="kk-KZ"/>
        </w:rPr>
        <w:t>Конкурсқа қатысушыларға қойылатын талаптар:</w:t>
      </w:r>
      <w:r w:rsidRPr="000231B6">
        <w:rPr>
          <w:szCs w:val="28"/>
          <w:lang w:val="kk-KZ"/>
        </w:rPr>
        <w:t xml:space="preserve"> 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2167FE" w:rsidRPr="00F94771" w:rsidRDefault="002167FE" w:rsidP="002167FE">
      <w:pPr>
        <w:ind w:left="-709" w:right="178" w:firstLine="283"/>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2167FE">
      <w:pPr>
        <w:ind w:left="-709" w:right="178" w:firstLine="283"/>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2167FE">
      <w:pPr>
        <w:ind w:left="-709" w:right="178" w:firstLine="284"/>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2167FE">
      <w:pPr>
        <w:ind w:left="-709" w:right="178" w:firstLine="284"/>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2167FE">
      <w:pPr>
        <w:ind w:left="-709" w:right="178" w:firstLine="284"/>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2167FE">
      <w:pPr>
        <w:ind w:left="-709" w:right="178" w:firstLine="284"/>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2167FE">
      <w:pPr>
        <w:ind w:left="-709" w:right="178" w:firstLine="284"/>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2167FE">
      <w:pPr>
        <w:ind w:left="-709" w:right="178" w:firstLine="284"/>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highlight w:val="yellow"/>
          <w:lang w:val="kk-KZ"/>
        </w:rPr>
      </w:pPr>
      <w:r>
        <w:rPr>
          <w:iCs/>
          <w:highlight w:val="yellow"/>
          <w:lang w:val="kk-KZ"/>
        </w:rPr>
        <w:lastRenderedPageBreak/>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lang w:val="kk-KZ"/>
        </w:rPr>
      </w:pPr>
      <w:r w:rsidRPr="00F94771">
        <w:rPr>
          <w:iCs/>
          <w:highlight w:val="yellow"/>
          <w:lang w:val="kk-KZ"/>
        </w:rPr>
        <w:t>Конкурсқа қатысу үшін қажетті құжаттар:</w:t>
      </w:r>
      <w:r w:rsidRPr="00F94771">
        <w:rPr>
          <w:bCs/>
          <w:iCs/>
          <w:lang w:val="kk-KZ"/>
        </w:rPr>
        <w:t xml:space="preserve"> </w:t>
      </w:r>
    </w:p>
    <w:p w:rsidR="002167FE" w:rsidRPr="00F94771" w:rsidRDefault="002167FE" w:rsidP="002167FE">
      <w:pPr>
        <w:ind w:left="-709" w:right="178" w:firstLine="284"/>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2167FE">
      <w:pPr>
        <w:ind w:left="-709" w:right="178" w:firstLine="284"/>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2167FE">
      <w:pPr>
        <w:ind w:left="-709" w:right="178" w:firstLine="284"/>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CC6004">
      <w:pPr>
        <w:ind w:left="-709" w:right="178" w:firstLine="284"/>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6"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Default="00CC6004"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Pr="004A6123" w:rsidRDefault="00455B05"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2167FE" w:rsidRPr="00911885" w:rsidRDefault="002167FE" w:rsidP="002167FE">
      <w:pPr>
        <w:ind w:left="-142"/>
        <w:jc w:val="right"/>
        <w:rPr>
          <w:sz w:val="28"/>
          <w:szCs w:val="28"/>
          <w:lang w:val="kk-KZ"/>
        </w:rPr>
      </w:pPr>
      <w:r w:rsidRPr="00911885">
        <w:rPr>
          <w:sz w:val="28"/>
          <w:szCs w:val="28"/>
          <w:lang w:val="kk-KZ"/>
        </w:rPr>
        <w:lastRenderedPageBreak/>
        <w:t>      __________________________</w:t>
      </w:r>
      <w:r w:rsidRPr="00911885">
        <w:rPr>
          <w:sz w:val="28"/>
          <w:szCs w:val="28"/>
          <w:lang w:val="kk-KZ"/>
        </w:rPr>
        <w:br/>
        <w:t>(мемлекеттік орган)</w:t>
      </w: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 xml:space="preserve"> </w:t>
      </w:r>
      <w:r>
        <w:rPr>
          <w:sz w:val="28"/>
          <w:szCs w:val="28"/>
          <w:lang w:val="kk-KZ"/>
        </w:rPr>
        <w:t xml:space="preserve"> </w:t>
      </w:r>
      <w:r w:rsidRPr="00911885">
        <w:rPr>
          <w:sz w:val="28"/>
          <w:szCs w:val="28"/>
          <w:lang w:val="kk-KZ"/>
        </w:rPr>
        <w:t>______</w:t>
      </w:r>
      <w:r>
        <w:rPr>
          <w:sz w:val="28"/>
          <w:szCs w:val="28"/>
          <w:lang w:val="kk-KZ"/>
        </w:rPr>
        <w:t>__</w:t>
      </w:r>
      <w:r w:rsidRPr="00911885">
        <w:rPr>
          <w:sz w:val="28"/>
          <w:szCs w:val="28"/>
          <w:lang w:val="kk-KZ"/>
        </w:rPr>
        <w:t xml:space="preserve">                                   </w:t>
      </w:r>
      <w:r>
        <w:rPr>
          <w:sz w:val="28"/>
          <w:szCs w:val="28"/>
          <w:lang w:val="kk-KZ"/>
        </w:rPr>
        <w:t xml:space="preserve">       </w:t>
      </w:r>
      <w:r w:rsidRPr="00911885">
        <w:rPr>
          <w:sz w:val="28"/>
          <w:szCs w:val="28"/>
          <w:lang w:val="kk-KZ"/>
        </w:rPr>
        <w:t>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KZ Times New Roman">
    <w:altName w:val="Times New Roman"/>
    <w:panose1 w:val="020206030504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72579"/>
    <w:rsid w:val="00073708"/>
    <w:rsid w:val="00082459"/>
    <w:rsid w:val="0008607F"/>
    <w:rsid w:val="00096931"/>
    <w:rsid w:val="000979F6"/>
    <w:rsid w:val="000B2199"/>
    <w:rsid w:val="000C5FE4"/>
    <w:rsid w:val="000E4303"/>
    <w:rsid w:val="000F092B"/>
    <w:rsid w:val="0010649A"/>
    <w:rsid w:val="00122B94"/>
    <w:rsid w:val="00130B2E"/>
    <w:rsid w:val="001310E0"/>
    <w:rsid w:val="00140810"/>
    <w:rsid w:val="0015141A"/>
    <w:rsid w:val="00170439"/>
    <w:rsid w:val="00192D9A"/>
    <w:rsid w:val="0019353E"/>
    <w:rsid w:val="001A5A78"/>
    <w:rsid w:val="001B2BE8"/>
    <w:rsid w:val="001B3E95"/>
    <w:rsid w:val="001B480A"/>
    <w:rsid w:val="002167FE"/>
    <w:rsid w:val="002204E1"/>
    <w:rsid w:val="00230626"/>
    <w:rsid w:val="00231107"/>
    <w:rsid w:val="00266B46"/>
    <w:rsid w:val="002867B0"/>
    <w:rsid w:val="002D2CB6"/>
    <w:rsid w:val="002D3FB7"/>
    <w:rsid w:val="002E232C"/>
    <w:rsid w:val="002E41D9"/>
    <w:rsid w:val="002E66AC"/>
    <w:rsid w:val="003073D3"/>
    <w:rsid w:val="00317C86"/>
    <w:rsid w:val="00325B75"/>
    <w:rsid w:val="00331A60"/>
    <w:rsid w:val="003350E1"/>
    <w:rsid w:val="00373AF2"/>
    <w:rsid w:val="00376975"/>
    <w:rsid w:val="00383CED"/>
    <w:rsid w:val="003847FB"/>
    <w:rsid w:val="00390C5F"/>
    <w:rsid w:val="003A4D1F"/>
    <w:rsid w:val="003C04D0"/>
    <w:rsid w:val="003C4282"/>
    <w:rsid w:val="003E64D3"/>
    <w:rsid w:val="003F0F17"/>
    <w:rsid w:val="004068F7"/>
    <w:rsid w:val="00417B0F"/>
    <w:rsid w:val="00447E76"/>
    <w:rsid w:val="00455B05"/>
    <w:rsid w:val="004A58F9"/>
    <w:rsid w:val="004A6123"/>
    <w:rsid w:val="004C47EE"/>
    <w:rsid w:val="004C541D"/>
    <w:rsid w:val="004D3407"/>
    <w:rsid w:val="004D58DD"/>
    <w:rsid w:val="004E05CE"/>
    <w:rsid w:val="004F72EE"/>
    <w:rsid w:val="005047F4"/>
    <w:rsid w:val="00532981"/>
    <w:rsid w:val="005401F5"/>
    <w:rsid w:val="005519D2"/>
    <w:rsid w:val="005546E6"/>
    <w:rsid w:val="00570069"/>
    <w:rsid w:val="005744F4"/>
    <w:rsid w:val="005840FC"/>
    <w:rsid w:val="00594725"/>
    <w:rsid w:val="005C309B"/>
    <w:rsid w:val="005C43B9"/>
    <w:rsid w:val="005D0108"/>
    <w:rsid w:val="005E0752"/>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10B3"/>
    <w:rsid w:val="00802FD2"/>
    <w:rsid w:val="0080636A"/>
    <w:rsid w:val="0082023F"/>
    <w:rsid w:val="00830F10"/>
    <w:rsid w:val="008323B3"/>
    <w:rsid w:val="00844EFA"/>
    <w:rsid w:val="00850F25"/>
    <w:rsid w:val="00867539"/>
    <w:rsid w:val="008776ED"/>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603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60E82"/>
    <w:rsid w:val="00B668A2"/>
    <w:rsid w:val="00B70BFF"/>
    <w:rsid w:val="00B820A0"/>
    <w:rsid w:val="00B834C7"/>
    <w:rsid w:val="00B92BCF"/>
    <w:rsid w:val="00B95A67"/>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0737"/>
    <w:rsid w:val="00C27F88"/>
    <w:rsid w:val="00C34851"/>
    <w:rsid w:val="00C36A50"/>
    <w:rsid w:val="00C45E41"/>
    <w:rsid w:val="00C523A2"/>
    <w:rsid w:val="00C647CC"/>
    <w:rsid w:val="00C65ACE"/>
    <w:rsid w:val="00C73E99"/>
    <w:rsid w:val="00C804D3"/>
    <w:rsid w:val="00C810E4"/>
    <w:rsid w:val="00C84F51"/>
    <w:rsid w:val="00C93B84"/>
    <w:rsid w:val="00CA0ACF"/>
    <w:rsid w:val="00CA40CD"/>
    <w:rsid w:val="00CC56B3"/>
    <w:rsid w:val="00CC6004"/>
    <w:rsid w:val="00CD7ABD"/>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E04CB9"/>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4FCF"/>
    <w:rsid w:val="00FC3000"/>
    <w:rsid w:val="00FC7DE2"/>
    <w:rsid w:val="00FD4737"/>
    <w:rsid w:val="00FF2844"/>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yzmet.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B4C4-9418-46E7-848C-CBD2F53C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3298</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ww</cp:lastModifiedBy>
  <cp:revision>3</cp:revision>
  <cp:lastPrinted>2019-08-22T12:26:00Z</cp:lastPrinted>
  <dcterms:created xsi:type="dcterms:W3CDTF">2019-08-23T07:24:00Z</dcterms:created>
  <dcterms:modified xsi:type="dcterms:W3CDTF">2019-09-02T04:31:00Z</dcterms:modified>
</cp:coreProperties>
</file>